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B4" w:rsidRPr="00951B01" w:rsidRDefault="00951B01" w:rsidP="005414B4">
      <w:pPr>
        <w:shd w:val="clear" w:color="auto" w:fill="FFFFFF"/>
        <w:adjustRightInd/>
        <w:snapToGrid/>
        <w:spacing w:after="0" w:line="384" w:lineRule="atLeast"/>
        <w:jc w:val="center"/>
        <w:rPr>
          <w:rFonts w:ascii="宋体" w:eastAsia="宋体" w:hAnsi="宋体" w:cs="宋体"/>
          <w:b/>
          <w:color w:val="333333"/>
          <w:sz w:val="44"/>
          <w:szCs w:val="44"/>
        </w:rPr>
      </w:pPr>
      <w:r w:rsidRPr="00951B01">
        <w:rPr>
          <w:rFonts w:ascii="宋体" w:eastAsia="宋体" w:hAnsi="宋体" w:cs="宋体" w:hint="eastAsia"/>
          <w:b/>
          <w:color w:val="333333"/>
          <w:sz w:val="44"/>
          <w:szCs w:val="44"/>
        </w:rPr>
        <w:t>政讯通•全国环保项目调研员、监督员、调查员配套用品</w:t>
      </w:r>
      <w:r w:rsidR="005414B4" w:rsidRPr="00951B01">
        <w:rPr>
          <w:rFonts w:ascii="宋体" w:eastAsia="宋体" w:hAnsi="宋体" w:cs="宋体" w:hint="eastAsia"/>
          <w:b/>
          <w:color w:val="333333"/>
          <w:sz w:val="44"/>
          <w:szCs w:val="4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0"/>
        <w:gridCol w:w="858"/>
        <w:gridCol w:w="1205"/>
        <w:gridCol w:w="2273"/>
      </w:tblGrid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数量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单价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金额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便笺纸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8本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3元/本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24元（共8种）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信纸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8本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5元/本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40元（共8种）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调研谈话笔录纸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3本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5元/本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15元（1首页+2附页）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委托书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1本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5元/本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青花瓷笔或金属笔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1支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18元/支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18元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黑色专用碳素笔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4支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2元/支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8元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工作纪要本（大）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1册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28元/册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28元（加厚）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工作日记本（中）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1册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18元/册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18元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社调日记本（小）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1册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12元/册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12元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信封（大）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24个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0.5元/个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12元（共8种）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信封（小）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50个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0.1元/个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5元（共8种）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名片卡式U盘(双面印)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1个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36元/个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36元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国徽(胸章)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1个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8元/个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8元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3*4政讯通徽章(胸章)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2个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10元/个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20元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无纺布袋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2个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8元/个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16元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不干胶标贴（两个类别）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2张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10元/张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20元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紫砂杯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1个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10元/个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10元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印泥（红色、黑色）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2个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2.5元/个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胸牌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1个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50元/个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0元（赠）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《制度汇编》(综合)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1册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3元/册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0元（赠）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《资质手册》(综合)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1册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2元/册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0元（赠）</w:t>
            </w:r>
          </w:p>
        </w:tc>
      </w:tr>
      <w:tr w:rsidR="005414B4" w:rsidRPr="005414B4" w:rsidTr="00237FEB">
        <w:trPr>
          <w:trHeight w:val="454"/>
          <w:tblCellSpacing w:w="0" w:type="dxa"/>
          <w:jc w:val="center"/>
        </w:trPr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《业务手册》(综合)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1册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5元/册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4B4" w:rsidRPr="005414B4" w:rsidRDefault="005414B4" w:rsidP="005414B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414B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0元（赠）</w:t>
            </w:r>
          </w:p>
        </w:tc>
      </w:tr>
      <w:tr w:rsidR="00A762ED" w:rsidRPr="005414B4" w:rsidTr="00951B01">
        <w:trPr>
          <w:trHeight w:val="987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62ED" w:rsidRPr="00951B01" w:rsidRDefault="00951B01" w:rsidP="00184145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</w:pPr>
            <w:r w:rsidRPr="00951B01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以上是</w:t>
            </w:r>
            <w:r w:rsidR="00A762ED" w:rsidRPr="00951B01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调研员、监督员、调查员必备办公用品，全套工本费300元，任职期间可按需求购置单品。如采用邮寄，邮寄费自付，全套用品快递包装邮寄费50元或到付。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93E2D"/>
    <w:rsid w:val="00184145"/>
    <w:rsid w:val="001C3133"/>
    <w:rsid w:val="001E3D38"/>
    <w:rsid w:val="00237FEB"/>
    <w:rsid w:val="00323B43"/>
    <w:rsid w:val="003D37D8"/>
    <w:rsid w:val="00426133"/>
    <w:rsid w:val="004358AB"/>
    <w:rsid w:val="0046025E"/>
    <w:rsid w:val="005414B4"/>
    <w:rsid w:val="008B7726"/>
    <w:rsid w:val="00951B01"/>
    <w:rsid w:val="00A762ED"/>
    <w:rsid w:val="00D1427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14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10</cp:revision>
  <dcterms:created xsi:type="dcterms:W3CDTF">2008-09-11T17:20:00Z</dcterms:created>
  <dcterms:modified xsi:type="dcterms:W3CDTF">2023-07-27T03:20:00Z</dcterms:modified>
</cp:coreProperties>
</file>