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B" w:rsidRPr="00AD642C" w:rsidRDefault="006224F2" w:rsidP="001B518B">
      <w:pPr>
        <w:shd w:val="clear" w:color="auto" w:fill="FFFFFF"/>
        <w:adjustRightInd/>
        <w:snapToGrid/>
        <w:spacing w:after="0" w:line="384" w:lineRule="atLeast"/>
        <w:jc w:val="center"/>
        <w:rPr>
          <w:rFonts w:ascii="宋体" w:eastAsia="宋体" w:hAnsi="宋体" w:cs="宋体"/>
          <w:color w:val="333333"/>
          <w:sz w:val="40"/>
          <w:szCs w:val="40"/>
        </w:rPr>
      </w:pPr>
      <w:r w:rsidRPr="006224F2">
        <w:rPr>
          <w:rFonts w:ascii="宋体" w:eastAsia="宋体" w:hAnsi="宋体" w:cs="宋体" w:hint="eastAsia"/>
          <w:b/>
          <w:bCs/>
          <w:color w:val="333333"/>
          <w:sz w:val="40"/>
          <w:szCs w:val="40"/>
        </w:rPr>
        <w:t>政讯通•全国环保项目配套用品成本价格表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3252"/>
        <w:gridCol w:w="1346"/>
        <w:gridCol w:w="2982"/>
      </w:tblGrid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物品明细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成本费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B5便笺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按10本倍数购，有8种可选择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A4稿纸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按6本倍数购，有6种可选择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调研谈话笔录纸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按3本倍数购，1本首页配2本附页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委托书、承诺书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法律咨询服务专用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红头文函纸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5元/包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共有12种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各类人员证件登记表、承诺书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应聘人员专用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应聘人员简历表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应聘人员专用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工作纪要本（大）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28元/册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B5加厚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工作日记本（中）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18元/册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社调日记本（小）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12元/册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信封（大）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0.5元/个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按20个倍数购，有8种可选择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信封（小）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0.1元/个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按50个倍数购，有8种可选择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青花瓷笔或金属笔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18元/支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有4种可选择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黑色专用碳素笔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2元/支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按10支倍数购，有2种可选择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国徽(胸章)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别针和蝴蝶针共2种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3*4政讯通徽章(胸章)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工作胸牌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持证人员依工作需要申请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环保项目制度手册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按10本倍数购，46页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环保项目业务手册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按10本倍数购，68页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环保项目相关资质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2元/册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按10本倍数购，24页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业务资料、内部资料（保密）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4元/袋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地方工作团队专用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名片卡式U盘(双面印)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通用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单位名称不干胶标贴（硬）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10元/只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单位名称不干胶标贴（软）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10元/张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8条/张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牛津布手提袋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横版竖版两种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青花瓷工艺保温杯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印单位名称的紫砂杯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环保项目一次性纸杯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10元/百个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政讯通胶带纸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10元/卷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中号公文包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98元/个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选用竖版横版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31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大号公文包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198元/个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选用横版竖版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调研访查车、法制宣传车---标牌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1200元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共四种标牌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环保项目介绍信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100元/本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业务工作专用共6种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资讯核实确认函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100元/本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网络资讯核实专用共6种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环保项目相关名片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100元/ 8盒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8盒4种含快递费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不同用途的访谈调研音视频设备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2000元/3件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单件以实际价格为准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印泥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5元/2盒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红、黑2种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普法资料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100元/百份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1B518B" w:rsidRPr="00323229" w:rsidTr="001B518B">
        <w:trPr>
          <w:trHeight w:val="375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9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518B" w:rsidRPr="00323229" w:rsidRDefault="001B518B" w:rsidP="001B518B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23229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以上物品可视聘期内实际需要自主单项购置；如采用邮寄，邮寄费自付。</w:t>
            </w:r>
          </w:p>
        </w:tc>
      </w:tr>
    </w:tbl>
    <w:p w:rsidR="004358AB" w:rsidRPr="00323229" w:rsidRDefault="004358AB" w:rsidP="00D31D50">
      <w:pPr>
        <w:spacing w:line="220" w:lineRule="atLeast"/>
        <w:rPr>
          <w:sz w:val="21"/>
          <w:szCs w:val="21"/>
        </w:rPr>
      </w:pPr>
    </w:p>
    <w:sectPr w:rsidR="004358AB" w:rsidRPr="003232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B518B"/>
    <w:rsid w:val="0023120D"/>
    <w:rsid w:val="00323229"/>
    <w:rsid w:val="00323B43"/>
    <w:rsid w:val="003D37D8"/>
    <w:rsid w:val="00426133"/>
    <w:rsid w:val="004358AB"/>
    <w:rsid w:val="006224F2"/>
    <w:rsid w:val="006942C5"/>
    <w:rsid w:val="006E2AD6"/>
    <w:rsid w:val="00766063"/>
    <w:rsid w:val="008B7726"/>
    <w:rsid w:val="00AD64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2023-07-27T03:21:00Z</dcterms:modified>
</cp:coreProperties>
</file>